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B3A217">
      <w:pPr>
        <w:pStyle w:val="4"/>
        <w:jc w:val="left"/>
        <w:rPr>
          <w:b w:val="0"/>
          <w:sz w:val="16"/>
          <w:szCs w:val="16"/>
        </w:rPr>
      </w:pPr>
      <w:bookmarkStart w:id="0" w:name="_GoBack"/>
      <w:bookmarkEnd w:id="0"/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-228600</wp:posOffset>
                </wp:positionH>
                <wp:positionV relativeFrom="paragraph">
                  <wp:posOffset>-753745</wp:posOffset>
                </wp:positionV>
                <wp:extent cx="6972300" cy="9829800"/>
                <wp:effectExtent l="0" t="0" r="0" b="0"/>
                <wp:wrapNone/>
                <wp:docPr id="2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72300" cy="98298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3" o:spid="_x0000_s1026" o:spt="1" style="position:absolute;left:0pt;margin-left:-18pt;margin-top:-59.35pt;height:774pt;width:549pt;z-index:251659264;mso-width-relative:page;mso-height-relative:page;" filled="f" stroked="t" coordsize="21600,21600" o:gfxdata="UEsDBAoAAAAAAIdO4kAAAAAAAAAAAAAAAAAEAAAAZHJzL1BLAwQUAAAACACHTuJAw1ZmUdsAAAAO&#10;AQAADwAAAGRycy9kb3ducmV2LnhtbE2PwU7DMBBE70j8g7VI3Fo7KYQS4lQF0WulFqSWmxsbO2q8&#10;jmK3KX/P9gS32d3R7JtqcfEdO5shtgElZFMBzGATdItWwufHajIHFpNCrbqARsKPibCob28qVeow&#10;4sact8kyCsFYKgkupb7kPDbOeBWnoTdIt+8weJVoHCzXgxop3Hc8F6LgXrVIH5zqzZszzXF78hLe&#10;+6/18tFGvtwltz+G13Hl1lbK+7tMvABL5pL+zHDFJ3SoiekQTqgj6yRMZgV1SSSybP4E7GoRRU67&#10;A6mH/HkGvK74/xr1L1BLAwQUAAAACACHTuJAQbI19CQCAABKBAAADgAAAGRycy9lMm9Eb2MueG1s&#10;rVTBbtswDL0P2D8Iuq9O3KZtjDhFkaDDgG4r1u0DFFmOhUmiRilxsq8fJbtd2l16mA+CKFKPfI+U&#10;FzcHa9heYdDgaj49m3CmnIRGu23Nf3y/+3DNWYjCNcKAUzU/qsBvlu/fLXpfqRI6MI1CRiAuVL2v&#10;eRejr4oiyE5ZEc7AK0fOFtCKSCZuiwZFT+jWFOVkcln0gI1HkCoEOl0PTj4i4lsAoW21VGuQO6tc&#10;HFBRGRGJUui0D3yZq21bJePXtg0qMlNzYhrzSklov0lrsVyIaovCd1qOJYi3lPCKkxXaUdJnqLWI&#10;gu1Q/wNltUQI0MYzCbYYiGRFiMV08kqbx054lbmQ1ME/ix7+H6z8sn9Appual5w5Yanh30g04bZG&#10;sfMkT+9DRVGP/gETweDvQf4MzMGqoyh1iwh9p0RDRU1TfPHiQjICXWWb/jM0hC52EbJShxZtAiQN&#10;2CE35PjcEHWITNLh5fyqPJ9QryT55tfl/JqMlENUT9c9hvhRgWVpU3Ok4jO82N+HOIQ+haRsDu60&#10;MXQuKuNYT6izcpYvBDC6Sc7MEreblUG2F2lu8jfmfRFmdaS3YLStOVVG3xhk3KhDoj5IuIHmSDIg&#10;DCNID5A2HeBvznoav5qHXzuBijPzyZGU8+nFRZrXbFzMrkoy8NSzOfUIJwmq5pGzYbuKw4zvPOpt&#10;R5mmmaODW5K/1VmY1JqhqrFYGrEs7fgc0gyf2jnq7y9g+Qd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CYBAAAW0NvbnRlbnRfVHlwZXNdLnhtbFBL&#10;AQIUAAoAAAAAAIdO4kAAAAAAAAAAAAAAAAAGAAAAAAAAAAAAEAAAAHoDAABfcmVscy9QSwECFAAU&#10;AAAACACHTuJAihRmPNEAAACUAQAACwAAAAAAAAABACAAAACeAwAAX3JlbHMvLnJlbHNQSwECFAAK&#10;AAAAAACHTuJAAAAAAAAAAAAAAAAABAAAAAAAAAAAABAAAAAAAAAAZHJzL1BLAQIUABQAAAAIAIdO&#10;4kDDVmZR2wAAAA4BAAAPAAAAAAAAAAEAIAAAACIAAABkcnMvZG93bnJldi54bWxQSwECFAAUAAAA&#10;CACHTuJAQbI19CQCAABKBAAADgAAAAAAAAABACAAAAAqAQAAZHJzL2Uyb0RvYy54bWxQSwUGAAAA&#10;AAYABgBZAQAAwAUAAAAA&#10;">
                <v:fill on="f" focussize="0,0"/>
                <v:stroke color="#000000" miterlimit="8" joinstyle="miter"/>
                <v:imagedata o:title=""/>
                <o:lock v:ext="edit" aspectratio="f"/>
              </v:rect>
            </w:pict>
          </mc:Fallback>
        </mc:AlternateContent>
      </w:r>
    </w:p>
    <w:p w14:paraId="515E278B">
      <w:pPr>
        <w:pStyle w:val="4"/>
      </w:pPr>
      <w:r>
        <w:t>ΥΠΕΥΘΥΝΗ ΔΗΛΩΣΗ</w:t>
      </w:r>
    </w:p>
    <w:p w14:paraId="241FDB83">
      <w:pPr>
        <w:pStyle w:val="4"/>
        <w:rPr>
          <w:sz w:val="24"/>
          <w:vertAlign w:val="superscript"/>
        </w:rPr>
      </w:pPr>
      <w:r>
        <w:t xml:space="preserve"> </w:t>
      </w:r>
      <w:r>
        <w:rPr>
          <w:sz w:val="24"/>
          <w:vertAlign w:val="superscript"/>
        </w:rPr>
        <w:t>(άρθρο 8 Ν.1599/1986)</w:t>
      </w:r>
    </w:p>
    <w:p w14:paraId="7534E629">
      <w:pPr>
        <w:pStyle w:val="21"/>
        <w:tabs>
          <w:tab w:val="clear" w:pos="4153"/>
          <w:tab w:val="clear" w:pos="8306"/>
        </w:tabs>
      </w:pPr>
    </w:p>
    <w:p w14:paraId="096EAE3B">
      <w:pPr>
        <w:pStyle w:val="15"/>
        <w:ind w:right="484"/>
        <w:rPr>
          <w:sz w:val="18"/>
        </w:rPr>
      </w:pPr>
      <w:r>
        <w:rPr>
          <w:sz w:val="18"/>
        </w:rPr>
        <w:t>Η ακρίβεια των στοιχείων που υποβάλλονται με αυτή τη δήλωση μπορεί να ελεγχθεί με βάση το αρχείο άλλων υπηρεσιών (άρθρο 8 παρ. 4 Ν. 1599/1986)</w:t>
      </w:r>
    </w:p>
    <w:p w14:paraId="5109B9D7">
      <w:pPr>
        <w:rPr>
          <w:rFonts w:ascii="Arial" w:hAnsi="Arial" w:cs="Arial"/>
          <w:sz w:val="20"/>
        </w:rPr>
      </w:pPr>
    </w:p>
    <w:tbl>
      <w:tblPr>
        <w:tblStyle w:val="12"/>
        <w:tblW w:w="1037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9"/>
        <w:gridCol w:w="409"/>
        <w:gridCol w:w="329"/>
        <w:gridCol w:w="658"/>
        <w:gridCol w:w="93"/>
        <w:gridCol w:w="1346"/>
        <w:gridCol w:w="603"/>
        <w:gridCol w:w="106"/>
        <w:gridCol w:w="567"/>
        <w:gridCol w:w="47"/>
        <w:gridCol w:w="360"/>
        <w:gridCol w:w="720"/>
        <w:gridCol w:w="857"/>
        <w:gridCol w:w="223"/>
        <w:gridCol w:w="720"/>
        <w:gridCol w:w="540"/>
        <w:gridCol w:w="540"/>
        <w:gridCol w:w="1291"/>
        <w:gridCol w:w="6"/>
      </w:tblGrid>
      <w:tr w14:paraId="584431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cantSplit/>
          <w:trHeight w:val="415" w:hRule="atLeast"/>
        </w:trPr>
        <w:tc>
          <w:tcPr>
            <w:tcW w:w="1368" w:type="dxa"/>
            <w:gridSpan w:val="2"/>
          </w:tcPr>
          <w:p w14:paraId="7D2B4644">
            <w:pPr>
              <w:spacing w:before="240"/>
              <w:ind w:right="-687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ΠΡΟΣ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(1)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9000" w:type="dxa"/>
            <w:gridSpan w:val="16"/>
          </w:tcPr>
          <w:p w14:paraId="0033A4C1">
            <w:pPr>
              <w:spacing w:before="240"/>
              <w:ind w:right="-687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ΕΛΚΕ ΠΑΝΕΠΙΣΤΗΜΙΟΥ ΙΩΑΝΝΙΝΩΝ</w:t>
            </w:r>
          </w:p>
        </w:tc>
      </w:tr>
      <w:tr w14:paraId="527CC2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cantSplit/>
          <w:trHeight w:val="415" w:hRule="atLeast"/>
        </w:trPr>
        <w:tc>
          <w:tcPr>
            <w:tcW w:w="1368" w:type="dxa"/>
            <w:gridSpan w:val="2"/>
          </w:tcPr>
          <w:p w14:paraId="4B3CBC60">
            <w:pPr>
              <w:spacing w:before="240"/>
              <w:ind w:right="-6878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Ο – Η Όνομα:</w:t>
            </w:r>
          </w:p>
        </w:tc>
        <w:tc>
          <w:tcPr>
            <w:tcW w:w="3749" w:type="dxa"/>
            <w:gridSpan w:val="8"/>
          </w:tcPr>
          <w:p w14:paraId="74137E39">
            <w:pPr>
              <w:spacing w:before="240"/>
              <w:ind w:right="-6878"/>
              <w:rPr>
                <w:rFonts w:ascii="Arial" w:hAnsi="Arial" w:cs="Arial"/>
                <w:sz w:val="16"/>
              </w:rPr>
            </w:pPr>
          </w:p>
        </w:tc>
        <w:tc>
          <w:tcPr>
            <w:tcW w:w="1080" w:type="dxa"/>
            <w:gridSpan w:val="2"/>
          </w:tcPr>
          <w:p w14:paraId="2ADE3842">
            <w:pPr>
              <w:spacing w:before="240"/>
              <w:ind w:right="-6878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Επώνυμο:</w:t>
            </w:r>
          </w:p>
        </w:tc>
        <w:tc>
          <w:tcPr>
            <w:tcW w:w="4171" w:type="dxa"/>
            <w:gridSpan w:val="6"/>
          </w:tcPr>
          <w:p w14:paraId="2A211704">
            <w:pPr>
              <w:spacing w:before="240"/>
              <w:ind w:right="-6878"/>
              <w:rPr>
                <w:rFonts w:ascii="Arial" w:hAnsi="Arial" w:cs="Arial"/>
                <w:sz w:val="16"/>
              </w:rPr>
            </w:pPr>
          </w:p>
        </w:tc>
      </w:tr>
      <w:tr w14:paraId="79CBAB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cantSplit/>
          <w:trHeight w:val="99" w:hRule="atLeast"/>
        </w:trPr>
        <w:tc>
          <w:tcPr>
            <w:tcW w:w="2448" w:type="dxa"/>
            <w:gridSpan w:val="5"/>
          </w:tcPr>
          <w:p w14:paraId="173F993A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Όνομα και Επώνυμο Πατέρα: </w:t>
            </w:r>
          </w:p>
        </w:tc>
        <w:tc>
          <w:tcPr>
            <w:tcW w:w="7920" w:type="dxa"/>
            <w:gridSpan w:val="13"/>
          </w:tcPr>
          <w:p w14:paraId="7DE5F3EC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  <w:tr w14:paraId="05268F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cantSplit/>
          <w:trHeight w:val="99" w:hRule="atLeast"/>
        </w:trPr>
        <w:tc>
          <w:tcPr>
            <w:tcW w:w="2448" w:type="dxa"/>
            <w:gridSpan w:val="5"/>
          </w:tcPr>
          <w:p w14:paraId="1574D213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Όνομα και Επώνυμο Μητέρας:</w:t>
            </w:r>
          </w:p>
        </w:tc>
        <w:tc>
          <w:tcPr>
            <w:tcW w:w="7920" w:type="dxa"/>
            <w:gridSpan w:val="13"/>
          </w:tcPr>
          <w:p w14:paraId="3DABDC13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  <w:tr w14:paraId="293F4A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cantSplit/>
        </w:trPr>
        <w:tc>
          <w:tcPr>
            <w:tcW w:w="2448" w:type="dxa"/>
            <w:gridSpan w:val="5"/>
          </w:tcPr>
          <w:p w14:paraId="334BEBBA">
            <w:pPr>
              <w:spacing w:before="240"/>
              <w:ind w:right="-2332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Ημερομηνία γέννησης</w:t>
            </w:r>
            <w:r>
              <w:rPr>
                <w:rFonts w:ascii="Arial" w:hAnsi="Arial" w:cs="Arial"/>
                <w:sz w:val="16"/>
                <w:vertAlign w:val="superscript"/>
              </w:rPr>
              <w:t>(2)</w:t>
            </w:r>
            <w:r>
              <w:rPr>
                <w:rFonts w:ascii="Arial" w:hAnsi="Arial" w:cs="Arial"/>
                <w:sz w:val="16"/>
              </w:rPr>
              <w:t xml:space="preserve">: </w:t>
            </w:r>
          </w:p>
        </w:tc>
        <w:tc>
          <w:tcPr>
            <w:tcW w:w="7920" w:type="dxa"/>
            <w:gridSpan w:val="13"/>
          </w:tcPr>
          <w:p w14:paraId="029F02E9">
            <w:pPr>
              <w:spacing w:before="240"/>
              <w:ind w:right="-2332"/>
              <w:rPr>
                <w:rFonts w:ascii="Arial" w:hAnsi="Arial" w:cs="Arial"/>
                <w:sz w:val="16"/>
              </w:rPr>
            </w:pPr>
          </w:p>
        </w:tc>
      </w:tr>
      <w:tr w14:paraId="75CA80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cantSplit/>
          <w:trHeight w:val="99" w:hRule="atLeast"/>
        </w:trPr>
        <w:tc>
          <w:tcPr>
            <w:tcW w:w="2448" w:type="dxa"/>
            <w:gridSpan w:val="5"/>
          </w:tcPr>
          <w:p w14:paraId="7C2A85B2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Τόπος Γέννησης:</w:t>
            </w:r>
          </w:p>
        </w:tc>
        <w:tc>
          <w:tcPr>
            <w:tcW w:w="7920" w:type="dxa"/>
            <w:gridSpan w:val="13"/>
          </w:tcPr>
          <w:p w14:paraId="0657EA77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  <w:tr w14:paraId="03E5D5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cantSplit/>
        </w:trPr>
        <w:tc>
          <w:tcPr>
            <w:tcW w:w="2448" w:type="dxa"/>
            <w:gridSpan w:val="5"/>
          </w:tcPr>
          <w:p w14:paraId="74BCA47E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Αριθμός Δελτίου Ταυτότητας:</w:t>
            </w:r>
          </w:p>
        </w:tc>
        <w:tc>
          <w:tcPr>
            <w:tcW w:w="3029" w:type="dxa"/>
            <w:gridSpan w:val="6"/>
          </w:tcPr>
          <w:p w14:paraId="03FF7C93">
            <w:pPr>
              <w:spacing w:before="240"/>
              <w:rPr>
                <w:rFonts w:ascii="Arial" w:hAnsi="Arial" w:cs="Arial"/>
                <w:sz w:val="16"/>
              </w:rPr>
            </w:pPr>
          </w:p>
        </w:tc>
        <w:tc>
          <w:tcPr>
            <w:tcW w:w="720" w:type="dxa"/>
          </w:tcPr>
          <w:p w14:paraId="7B5ABE2F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Τηλ:</w:t>
            </w:r>
          </w:p>
        </w:tc>
        <w:tc>
          <w:tcPr>
            <w:tcW w:w="4171" w:type="dxa"/>
            <w:gridSpan w:val="6"/>
          </w:tcPr>
          <w:p w14:paraId="633F0669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  <w:tr w14:paraId="09246D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cantSplit/>
        </w:trPr>
        <w:tc>
          <w:tcPr>
            <w:tcW w:w="1697" w:type="dxa"/>
            <w:gridSpan w:val="3"/>
          </w:tcPr>
          <w:p w14:paraId="23374E38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Τόπος Κατοικίας:</w:t>
            </w:r>
          </w:p>
        </w:tc>
        <w:tc>
          <w:tcPr>
            <w:tcW w:w="2700" w:type="dxa"/>
            <w:gridSpan w:val="4"/>
          </w:tcPr>
          <w:p w14:paraId="1BC0705F">
            <w:pPr>
              <w:spacing w:before="240"/>
              <w:rPr>
                <w:rFonts w:ascii="Arial" w:hAnsi="Arial" w:cs="Arial"/>
                <w:sz w:val="16"/>
              </w:rPr>
            </w:pPr>
          </w:p>
        </w:tc>
        <w:tc>
          <w:tcPr>
            <w:tcW w:w="720" w:type="dxa"/>
            <w:gridSpan w:val="3"/>
          </w:tcPr>
          <w:p w14:paraId="40A39E90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Οδός:</w:t>
            </w:r>
          </w:p>
        </w:tc>
        <w:tc>
          <w:tcPr>
            <w:tcW w:w="2160" w:type="dxa"/>
            <w:gridSpan w:val="4"/>
          </w:tcPr>
          <w:p w14:paraId="6006E10A">
            <w:pPr>
              <w:spacing w:before="240"/>
              <w:rPr>
                <w:rFonts w:ascii="Arial" w:hAnsi="Arial" w:cs="Arial"/>
                <w:sz w:val="16"/>
              </w:rPr>
            </w:pPr>
          </w:p>
        </w:tc>
        <w:tc>
          <w:tcPr>
            <w:tcW w:w="720" w:type="dxa"/>
          </w:tcPr>
          <w:p w14:paraId="02F4179A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Αριθ:</w:t>
            </w:r>
          </w:p>
        </w:tc>
        <w:tc>
          <w:tcPr>
            <w:tcW w:w="540" w:type="dxa"/>
          </w:tcPr>
          <w:p w14:paraId="693A0FB0">
            <w:pPr>
              <w:spacing w:before="240"/>
              <w:rPr>
                <w:rFonts w:ascii="Arial" w:hAnsi="Arial" w:cs="Arial"/>
                <w:sz w:val="16"/>
              </w:rPr>
            </w:pPr>
          </w:p>
        </w:tc>
        <w:tc>
          <w:tcPr>
            <w:tcW w:w="540" w:type="dxa"/>
          </w:tcPr>
          <w:p w14:paraId="7378BB3D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ΤΚ:</w:t>
            </w:r>
          </w:p>
        </w:tc>
        <w:tc>
          <w:tcPr>
            <w:tcW w:w="1291" w:type="dxa"/>
          </w:tcPr>
          <w:p w14:paraId="79B3FE01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  <w:tr w14:paraId="1AC8ED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0" w:hRule="atLeast"/>
        </w:trPr>
        <w:tc>
          <w:tcPr>
            <w:tcW w:w="2355" w:type="dxa"/>
            <w:gridSpan w:val="4"/>
            <w:vAlign w:val="bottom"/>
          </w:tcPr>
          <w:p w14:paraId="558846DF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Αρ. Τηλεομοιοτύπου (</w:t>
            </w:r>
            <w:r>
              <w:rPr>
                <w:rFonts w:ascii="Arial" w:hAnsi="Arial" w:cs="Arial"/>
                <w:sz w:val="16"/>
                <w:lang w:val="en-US"/>
              </w:rPr>
              <w:t>Fax</w:t>
            </w:r>
            <w:r>
              <w:rPr>
                <w:rFonts w:ascii="Arial" w:hAnsi="Arial" w:cs="Arial"/>
                <w:sz w:val="16"/>
              </w:rPr>
              <w:t>):</w:t>
            </w:r>
          </w:p>
        </w:tc>
        <w:tc>
          <w:tcPr>
            <w:tcW w:w="2715" w:type="dxa"/>
            <w:gridSpan w:val="5"/>
            <w:vAlign w:val="bottom"/>
          </w:tcPr>
          <w:p w14:paraId="6813AE47">
            <w:pPr>
              <w:spacing w:before="240"/>
              <w:rPr>
                <w:rFonts w:ascii="Arial" w:hAnsi="Arial" w:cs="Arial"/>
                <w:sz w:val="16"/>
              </w:rPr>
            </w:pPr>
          </w:p>
        </w:tc>
        <w:tc>
          <w:tcPr>
            <w:tcW w:w="1984" w:type="dxa"/>
            <w:gridSpan w:val="4"/>
            <w:vAlign w:val="bottom"/>
          </w:tcPr>
          <w:p w14:paraId="5611CEC1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Δ/νση Ηλεκτρ. Ταχυδρομείου  (Ε</w:t>
            </w:r>
            <w:r>
              <w:rPr>
                <w:rFonts w:ascii="Arial" w:hAnsi="Arial" w:cs="Arial"/>
                <w:sz w:val="16"/>
                <w:lang w:val="en-US"/>
              </w:rPr>
              <w:t>mail</w:t>
            </w:r>
            <w:r>
              <w:rPr>
                <w:rFonts w:ascii="Arial" w:hAnsi="Arial" w:cs="Arial"/>
                <w:sz w:val="16"/>
              </w:rPr>
              <w:t>):</w:t>
            </w:r>
          </w:p>
        </w:tc>
        <w:tc>
          <w:tcPr>
            <w:tcW w:w="3320" w:type="dxa"/>
            <w:gridSpan w:val="6"/>
            <w:vAlign w:val="bottom"/>
          </w:tcPr>
          <w:p w14:paraId="0435B0B6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  <w:tr w14:paraId="46FD6D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0" w:hRule="atLeast"/>
        </w:trPr>
        <w:tc>
          <w:tcPr>
            <w:tcW w:w="959" w:type="dxa"/>
            <w:vAlign w:val="center"/>
          </w:tcPr>
          <w:p w14:paraId="294BB72B">
            <w:pPr>
              <w:spacing w:before="240"/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Α.Φ.Μ.</w:t>
            </w:r>
          </w:p>
        </w:tc>
        <w:tc>
          <w:tcPr>
            <w:tcW w:w="2835" w:type="dxa"/>
            <w:gridSpan w:val="5"/>
            <w:vAlign w:val="center"/>
          </w:tcPr>
          <w:p w14:paraId="58BEAF88">
            <w:pPr>
              <w:spacing w:before="240"/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709" w:type="dxa"/>
            <w:gridSpan w:val="2"/>
            <w:vAlign w:val="center"/>
          </w:tcPr>
          <w:p w14:paraId="2660D61D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Δ.Ο.Υ.</w:t>
            </w:r>
          </w:p>
        </w:tc>
        <w:tc>
          <w:tcPr>
            <w:tcW w:w="5871" w:type="dxa"/>
            <w:gridSpan w:val="11"/>
            <w:vAlign w:val="bottom"/>
          </w:tcPr>
          <w:p w14:paraId="6C02EAFA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</w:tbl>
    <w:p w14:paraId="036C6046">
      <w:pPr>
        <w:rPr>
          <w:rFonts w:ascii="Arial" w:hAnsi="Arial" w:cs="Arial"/>
          <w:b/>
          <w:bCs/>
          <w:sz w:val="28"/>
        </w:rPr>
      </w:pPr>
    </w:p>
    <w:p w14:paraId="6FB61E9D">
      <w:pPr>
        <w:rPr>
          <w:sz w:val="16"/>
        </w:rPr>
      </w:pPr>
    </w:p>
    <w:p w14:paraId="4C48D77E">
      <w:pPr>
        <w:sectPr>
          <w:headerReference r:id="rId3" w:type="default"/>
          <w:footerReference r:id="rId4" w:type="default"/>
          <w:pgSz w:w="11906" w:h="16838"/>
          <w:pgMar w:top="1440" w:right="851" w:bottom="1440" w:left="851" w:header="709" w:footer="709" w:gutter="0"/>
          <w:cols w:space="708" w:num="1"/>
          <w:rtlGutter w:val="1"/>
          <w:docGrid w:linePitch="360" w:charSpace="0"/>
        </w:sectPr>
      </w:pPr>
    </w:p>
    <w:tbl>
      <w:tblPr>
        <w:tblStyle w:val="1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04"/>
      </w:tblGrid>
      <w:tr w14:paraId="6CB905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04" w:type="dxa"/>
            <w:tcBorders>
              <w:top w:val="nil"/>
              <w:left w:val="nil"/>
              <w:right w:val="nil"/>
            </w:tcBorders>
          </w:tcPr>
          <w:p w14:paraId="6FB0CD18">
            <w:pPr>
              <w:spacing w:line="360" w:lineRule="auto"/>
              <w:ind w:right="125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Με ατομική μου ευθύνη και γνωρίζοντας τις κυρώσεις, που προβλέπονται από τις διατάξεις της παρ. 6 του άρθρου 22 του Ν. 1599/1986, δηλώνω ότι:</w:t>
            </w:r>
          </w:p>
        </w:tc>
      </w:tr>
      <w:tr w14:paraId="136A6D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04" w:type="dxa"/>
            <w:tcBorders>
              <w:top w:val="nil"/>
              <w:left w:val="nil"/>
              <w:right w:val="nil"/>
            </w:tcBorders>
          </w:tcPr>
          <w:p w14:paraId="49507BA5">
            <w:pPr>
              <w:tabs>
                <w:tab w:val="left" w:pos="0"/>
              </w:tabs>
              <w:spacing w:before="120" w:after="120" w:line="276" w:lineRule="auto"/>
              <w:ind w:right="108"/>
              <w:jc w:val="both"/>
              <w:rPr>
                <w:rFonts w:ascii="Verdana" w:hAnsi="Verdana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20"/>
              </w:rPr>
              <w:t>Είμαι ο Νόμιμος Εκπρόσωπος της Εταιρείας ……………………………………………….……………για την οποία:</w:t>
            </w:r>
          </w:p>
          <w:p w14:paraId="28E933B5">
            <w:pPr>
              <w:tabs>
                <w:tab w:val="left" w:pos="0"/>
              </w:tabs>
              <w:spacing w:before="120" w:after="120" w:line="276" w:lineRule="auto"/>
              <w:ind w:right="108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α) για τον οικονομικό φορέα δεν συντρέχουν οι λόγοι αποκλεισμού της παρ. 1 του άρθρου 73 του Ν.4412/2016 όπως ισχύει,</w:t>
            </w:r>
          </w:p>
          <w:p w14:paraId="10849825">
            <w:pPr>
              <w:tabs>
                <w:tab w:val="left" w:pos="0"/>
              </w:tabs>
              <w:spacing w:before="120" w:after="120" w:line="276" w:lineRule="auto"/>
              <w:ind w:right="108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β) ο οικονομικός φορέας έχει εκπληρώσει όλες τις υποχρεώσεις του όσον αφορά την πληρωμή φόρων και εισφορών κοινωνικής ασφάλισης (εργαζομένων και εργοδοτών) που αφορούν τις εισφορές κύριας και επικουρικής κοινωνικής ασφάλισης, και</w:t>
            </w:r>
          </w:p>
          <w:p w14:paraId="0F964890">
            <w:pPr>
              <w:tabs>
                <w:tab w:val="left" w:pos="0"/>
              </w:tabs>
              <w:spacing w:before="120" w:after="120" w:line="276" w:lineRule="auto"/>
              <w:ind w:right="108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γ) ο οικονομικός φορέας, δεν έχει καταδικαστεί αμετάκλητα για κανένα από τα αδικήματα δωροδοκίας της παρ. 1 του άρθρου 73 του Ν.4412/2016, κατ’ εφαρμογή των διατάξεων των άρθρων 134-135 του Ν.5090/2024.</w:t>
            </w:r>
          </w:p>
        </w:tc>
      </w:tr>
    </w:tbl>
    <w:p w14:paraId="4E26111B">
      <w:pPr>
        <w:pStyle w:val="17"/>
        <w:ind w:left="0" w:right="484"/>
        <w:jc w:val="right"/>
        <w:rPr>
          <w:rFonts w:ascii="Times New Roman" w:hAnsi="Times New Roman" w:cs="Times New Roman"/>
          <w:sz w:val="18"/>
          <w:szCs w:val="18"/>
          <w:vertAlign w:val="superscript"/>
        </w:rPr>
      </w:pPr>
      <w:r>
        <w:rPr>
          <w:sz w:val="18"/>
          <w:szCs w:val="18"/>
        </w:rPr>
        <w:t>(4)</w:t>
      </w:r>
    </w:p>
    <w:p w14:paraId="256B24A2">
      <w:pPr>
        <w:rPr>
          <w:sz w:val="18"/>
          <w:szCs w:val="18"/>
        </w:rPr>
      </w:pPr>
    </w:p>
    <w:p w14:paraId="1A691CF1">
      <w:pPr>
        <w:pStyle w:val="17"/>
        <w:ind w:left="5760" w:right="565"/>
        <w:jc w:val="center"/>
        <w:rPr>
          <w:sz w:val="18"/>
          <w:szCs w:val="18"/>
        </w:rPr>
      </w:pPr>
      <w:r>
        <w:rPr>
          <w:sz w:val="18"/>
          <w:szCs w:val="18"/>
        </w:rPr>
        <w:t>Ημερομηνία:      /     /20….</w:t>
      </w:r>
    </w:p>
    <w:p w14:paraId="4D8804F8">
      <w:pPr>
        <w:pStyle w:val="17"/>
        <w:ind w:left="5760" w:right="484"/>
        <w:jc w:val="center"/>
        <w:rPr>
          <w:sz w:val="18"/>
          <w:szCs w:val="18"/>
        </w:rPr>
      </w:pPr>
    </w:p>
    <w:p w14:paraId="76337981">
      <w:pPr>
        <w:pStyle w:val="17"/>
        <w:ind w:left="5760" w:right="484"/>
        <w:jc w:val="center"/>
        <w:rPr>
          <w:sz w:val="18"/>
          <w:szCs w:val="18"/>
        </w:rPr>
      </w:pPr>
      <w:r>
        <w:rPr>
          <w:sz w:val="18"/>
          <w:szCs w:val="18"/>
        </w:rPr>
        <w:t>Ο – Η Δηλ….</w:t>
      </w:r>
    </w:p>
    <w:p w14:paraId="3E374E81">
      <w:pPr>
        <w:pStyle w:val="17"/>
        <w:ind w:left="5760"/>
        <w:jc w:val="center"/>
        <w:rPr>
          <w:sz w:val="18"/>
          <w:szCs w:val="18"/>
        </w:rPr>
      </w:pPr>
    </w:p>
    <w:p w14:paraId="6ACB8932">
      <w:pPr>
        <w:pStyle w:val="17"/>
        <w:ind w:left="5760" w:right="848"/>
        <w:jc w:val="center"/>
        <w:rPr>
          <w:sz w:val="18"/>
          <w:szCs w:val="18"/>
        </w:rPr>
      </w:pPr>
      <w:r>
        <w:rPr>
          <w:sz w:val="18"/>
          <w:szCs w:val="18"/>
        </w:rPr>
        <w:t>(Υπογραφή)</w:t>
      </w:r>
    </w:p>
    <w:p w14:paraId="1D5B374E">
      <w:pPr>
        <w:jc w:val="both"/>
        <w:rPr>
          <w:rFonts w:ascii="Arial" w:hAnsi="Arial" w:cs="Arial"/>
          <w:sz w:val="18"/>
          <w:szCs w:val="18"/>
        </w:rPr>
      </w:pPr>
    </w:p>
    <w:p w14:paraId="2EE7F309">
      <w:pPr>
        <w:jc w:val="both"/>
        <w:rPr>
          <w:rFonts w:ascii="Arial" w:hAnsi="Arial" w:cs="Arial"/>
          <w:sz w:val="18"/>
          <w:szCs w:val="18"/>
        </w:rPr>
      </w:pPr>
    </w:p>
    <w:p w14:paraId="69B7FCB2">
      <w:pPr>
        <w:jc w:val="both"/>
        <w:rPr>
          <w:rFonts w:ascii="Arial" w:hAnsi="Arial" w:cs="Arial"/>
          <w:sz w:val="18"/>
          <w:szCs w:val="18"/>
        </w:rPr>
      </w:pPr>
    </w:p>
    <w:p w14:paraId="4F6573CA">
      <w:pPr>
        <w:jc w:val="both"/>
        <w:rPr>
          <w:rFonts w:ascii="Arial" w:hAnsi="Arial" w:cs="Arial"/>
          <w:sz w:val="18"/>
          <w:szCs w:val="18"/>
        </w:rPr>
      </w:pPr>
    </w:p>
    <w:p w14:paraId="0217FF07">
      <w:pPr>
        <w:pStyle w:val="17"/>
        <w:jc w:val="both"/>
        <w:rPr>
          <w:sz w:val="18"/>
          <w:szCs w:val="18"/>
        </w:rPr>
      </w:pPr>
      <w:r>
        <w:rPr>
          <w:sz w:val="18"/>
          <w:szCs w:val="18"/>
        </w:rPr>
        <w:t>(1) Αναγράφεται από τον ενδιαφερόμενο πολίτη ή Αρχή ή η Υπηρεσία του δημόσιου τομέα, που απευθύνεται η αίτηση.</w:t>
      </w:r>
    </w:p>
    <w:p w14:paraId="6335C609">
      <w:pPr>
        <w:pStyle w:val="17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(2) Αναγράφεται ολογράφως. </w:t>
      </w:r>
    </w:p>
    <w:p w14:paraId="16224E71">
      <w:pPr>
        <w:pStyle w:val="17"/>
        <w:jc w:val="both"/>
        <w:rPr>
          <w:sz w:val="18"/>
          <w:szCs w:val="18"/>
        </w:rPr>
      </w:pPr>
      <w:r>
        <w:rPr>
          <w:sz w:val="18"/>
          <w:szCs w:val="18"/>
        </w:rPr>
        <w:t>(3) «Όποιος εν γνώσει του δηλώνει ψευδή γεγονότα ή αρνείται ή αποκρύπτει τα αληθινά με έγγραφη υπεύθυνη δήλωση του άρθρου 8 τιμωρείται με φυλάκιση τουλάχιστον τριών μηνών. Εάν ο υπαίτιος αυτών των πράξεων σκόπευε να προσπορίσει στον εαυτόν του ή σε άλλον περιουσιακό όφελος βλάπτοντας τρίτον ή σκόπευε να βλάψει άλλον, τιμωρείται με κάθειρξη μέχρι 10 ετών.</w:t>
      </w:r>
    </w:p>
    <w:p w14:paraId="3D280CE8">
      <w:pPr>
        <w:pStyle w:val="17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(4) Σε περίπτωση ανεπάρκειας χώρου η δήλωση συνεχίζεται στην πίσω όψη της και υπογράφεται από τον δηλούντα ή την δηλούσα. </w:t>
      </w:r>
    </w:p>
    <w:sectPr>
      <w:headerReference r:id="rId5" w:type="default"/>
      <w:type w:val="continuous"/>
      <w:pgSz w:w="11906" w:h="16838"/>
      <w:pgMar w:top="1440" w:right="851" w:bottom="1418" w:left="851" w:header="709" w:footer="709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entury Gothic">
    <w:panose1 w:val="020B0502020202020204"/>
    <w:charset w:val="A1"/>
    <w:family w:val="swiss"/>
    <w:pitch w:val="default"/>
    <w:sig w:usb0="00000287" w:usb1="00000000" w:usb2="00000000" w:usb3="00000000" w:csb0="2000009F" w:csb1="DFD70000"/>
  </w:font>
  <w:font w:name="Arial">
    <w:panose1 w:val="020B0604020202020204"/>
    <w:charset w:val="A1"/>
    <w:family w:val="swiss"/>
    <w:pitch w:val="default"/>
    <w:sig w:usb0="E0002EFF" w:usb1="C000785B" w:usb2="00000009" w:usb3="00000000" w:csb0="400001FF" w:csb1="FFFF0000"/>
  </w:font>
  <w:font w:name="Cambria">
    <w:panose1 w:val="02040503050406030204"/>
    <w:charset w:val="A1"/>
    <w:family w:val="roman"/>
    <w:pitch w:val="default"/>
    <w:sig w:usb0="E00006FF" w:usb1="420024FF" w:usb2="02000000" w:usb3="00000000" w:csb0="2000019F" w:csb1="00000000"/>
  </w:font>
  <w:font w:name="Calibri">
    <w:panose1 w:val="020F0502020204030204"/>
    <w:charset w:val="A1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A1"/>
    <w:family w:val="swiss"/>
    <w:pitch w:val="default"/>
    <w:sig w:usb0="E1002EFF" w:usb1="C000605B" w:usb2="00000029" w:usb3="00000000" w:csb0="200101FF" w:csb1="20280000"/>
  </w:font>
  <w:font w:name="Verdana">
    <w:panose1 w:val="020B0604030504040204"/>
    <w:charset w:val="A1"/>
    <w:family w:val="swiss"/>
    <w:pitch w:val="default"/>
    <w:sig w:usb0="A00006FF" w:usb1="4000205B" w:usb2="00000010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6F49F78">
    <w:pPr>
      <w:pStyle w:val="20"/>
      <w:rPr>
        <w:lang w:val="en-US"/>
      </w:rPr>
    </w:pPr>
    <w:r>
      <w:rPr>
        <w:lang w:val="en-US"/>
      </w:rPr>
      <w:t>v 1.0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12"/>
      <w:tblW w:w="0" w:type="auto"/>
      <w:tblInd w:w="0" w:type="dxa"/>
      <w:tblLayout w:type="autofit"/>
      <w:tblCellMar>
        <w:top w:w="0" w:type="dxa"/>
        <w:left w:w="108" w:type="dxa"/>
        <w:bottom w:w="0" w:type="dxa"/>
        <w:right w:w="108" w:type="dxa"/>
      </w:tblCellMar>
    </w:tblPr>
    <w:tblGrid>
      <w:gridCol w:w="5508"/>
      <w:gridCol w:w="4912"/>
    </w:tblGrid>
    <w:tr w14:paraId="7B95BBF9">
      <w:tblPrEx>
        <w:tblCellMar>
          <w:top w:w="0" w:type="dxa"/>
          <w:left w:w="108" w:type="dxa"/>
          <w:bottom w:w="0" w:type="dxa"/>
          <w:right w:w="108" w:type="dxa"/>
        </w:tblCellMar>
      </w:tblPrEx>
      <w:tc>
        <w:tcPr>
          <w:tcW w:w="5508" w:type="dxa"/>
        </w:tcPr>
        <w:p w14:paraId="69A5D430">
          <w:pPr>
            <w:pStyle w:val="21"/>
            <w:jc w:val="right"/>
            <w:rPr>
              <w:b/>
              <w:bCs/>
              <w:sz w:val="16"/>
            </w:rPr>
          </w:pPr>
          <w:r>
            <w:rPr>
              <w:rFonts w:ascii="Arial" w:hAnsi="Arial" w:cs="Arial"/>
              <w:sz w:val="32"/>
            </w:rPr>
            <w:drawing>
              <wp:inline distT="0" distB="0" distL="0" distR="0">
                <wp:extent cx="504825" cy="504825"/>
                <wp:effectExtent l="0" t="0" r="0" b="0"/>
                <wp:docPr id="1" name="Εικόνα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Εικόνα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04825" cy="504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912" w:type="dxa"/>
        </w:tcPr>
        <w:p w14:paraId="19CA290E">
          <w:pPr>
            <w:pStyle w:val="21"/>
            <w:jc w:val="right"/>
            <w:rPr>
              <w:b/>
              <w:bCs/>
              <w:sz w:val="16"/>
            </w:rPr>
          </w:pPr>
        </w:p>
      </w:tc>
    </w:tr>
  </w:tbl>
  <w:p w14:paraId="3A594102">
    <w:pPr>
      <w:pStyle w:val="21"/>
      <w:rPr>
        <w:b/>
        <w:bCs/>
        <w:sz w:val="16"/>
      </w:rPr>
    </w:pPr>
    <w:r>
      <w:rPr>
        <w:b/>
        <w:bCs/>
        <w:sz w:val="16"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809BB84">
    <w:pPr>
      <w:pStyle w:val="21"/>
      <w:rPr>
        <w:b/>
        <w:bCs/>
        <w:sz w:val="16"/>
      </w:rPr>
    </w:pPr>
    <w:r>
      <w:rPr>
        <w:b/>
        <w:bCs/>
        <w:sz w:val="16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attachedTemplate r:id="rId1"/>
  <w:documentProtection w:enforcement="0"/>
  <w:defaultTabStop w:val="720"/>
  <w:noPunctuationKerning w:val="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5AA9"/>
    <w:rsid w:val="000012BB"/>
    <w:rsid w:val="00004FC0"/>
    <w:rsid w:val="000A1A8D"/>
    <w:rsid w:val="000E35BB"/>
    <w:rsid w:val="000F0529"/>
    <w:rsid w:val="000F2FE6"/>
    <w:rsid w:val="001054C6"/>
    <w:rsid w:val="00147555"/>
    <w:rsid w:val="0015566D"/>
    <w:rsid w:val="001E3B5F"/>
    <w:rsid w:val="001E429D"/>
    <w:rsid w:val="001F7AC1"/>
    <w:rsid w:val="00244883"/>
    <w:rsid w:val="00276B53"/>
    <w:rsid w:val="0028582A"/>
    <w:rsid w:val="002914C9"/>
    <w:rsid w:val="00314E08"/>
    <w:rsid w:val="00323385"/>
    <w:rsid w:val="003511D7"/>
    <w:rsid w:val="00393360"/>
    <w:rsid w:val="003B32A2"/>
    <w:rsid w:val="003B3D6A"/>
    <w:rsid w:val="00445E64"/>
    <w:rsid w:val="0045337A"/>
    <w:rsid w:val="00471B6B"/>
    <w:rsid w:val="00483A6E"/>
    <w:rsid w:val="004B5C40"/>
    <w:rsid w:val="004E16C5"/>
    <w:rsid w:val="00540023"/>
    <w:rsid w:val="00565A41"/>
    <w:rsid w:val="00571BD6"/>
    <w:rsid w:val="005B18BD"/>
    <w:rsid w:val="005C1378"/>
    <w:rsid w:val="005C3CFE"/>
    <w:rsid w:val="0061650B"/>
    <w:rsid w:val="0064624A"/>
    <w:rsid w:val="00670CAA"/>
    <w:rsid w:val="006B34CD"/>
    <w:rsid w:val="007D178E"/>
    <w:rsid w:val="00811179"/>
    <w:rsid w:val="008433EF"/>
    <w:rsid w:val="00874123"/>
    <w:rsid w:val="00915AA9"/>
    <w:rsid w:val="00A0567D"/>
    <w:rsid w:val="00A31BE8"/>
    <w:rsid w:val="00A4385E"/>
    <w:rsid w:val="00AA4ED7"/>
    <w:rsid w:val="00AE1E00"/>
    <w:rsid w:val="00B02CFE"/>
    <w:rsid w:val="00B17439"/>
    <w:rsid w:val="00B42356"/>
    <w:rsid w:val="00B72E1C"/>
    <w:rsid w:val="00BC260D"/>
    <w:rsid w:val="00C23D59"/>
    <w:rsid w:val="00C34092"/>
    <w:rsid w:val="00C63B2C"/>
    <w:rsid w:val="00C859FE"/>
    <w:rsid w:val="00CA0EDF"/>
    <w:rsid w:val="00CB496B"/>
    <w:rsid w:val="00CE478E"/>
    <w:rsid w:val="00D069B7"/>
    <w:rsid w:val="00D52040"/>
    <w:rsid w:val="00D80C93"/>
    <w:rsid w:val="00DB688A"/>
    <w:rsid w:val="00E472EB"/>
    <w:rsid w:val="00E47B68"/>
    <w:rsid w:val="00E55163"/>
    <w:rsid w:val="00E7738A"/>
    <w:rsid w:val="00E92546"/>
    <w:rsid w:val="00EB057C"/>
    <w:rsid w:val="00EB3B80"/>
    <w:rsid w:val="00F0494C"/>
    <w:rsid w:val="00F65718"/>
    <w:rsid w:val="00F749E3"/>
    <w:rsid w:val="00F7736B"/>
    <w:rsid w:val="00F865AE"/>
    <w:rsid w:val="00F979C0"/>
    <w:rsid w:val="00FB7F9E"/>
    <w:rsid w:val="00FE2E83"/>
    <w:rsid w:val="00FE46D3"/>
    <w:rsid w:val="00FE57F1"/>
    <w:rsid w:val="584851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l-G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nhideWhenUsed="0" w:uiPriority="99" w:semiHidden="0" w:name="heading 2"/>
    <w:lsdException w:qFormat="1" w:unhideWhenUsed="0" w:uiPriority="99" w:semiHidden="0" w:name="heading 3"/>
    <w:lsdException w:qFormat="1" w:unhideWhenUsed="0" w:uiPriority="99" w:semiHidden="0" w:name="heading 4"/>
    <w:lsdException w:qFormat="1" w:unhideWhenUsed="0" w:uiPriority="99" w:semiHidden="0" w:name="heading 5"/>
    <w:lsdException w:qFormat="1" w:unhideWhenUsed="0" w:uiPriority="99" w:semiHidden="0" w:name="heading 6"/>
    <w:lsdException w:qFormat="1" w:unhideWhenUsed="0" w:uiPriority="99" w:semiHidden="0" w:name="heading 7"/>
    <w:lsdException w:qFormat="1" w:unhideWhenUsed="0" w:uiPriority="99" w:semiHidden="0" w:name="heading 8"/>
    <w:lsdException w:qFormat="1" w:unhideWhenUsed="0" w:uiPriority="99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nhideWhenUsed="0" w:uiPriority="99" w:name="annotation text"/>
    <w:lsdException w:unhideWhenUsed="0" w:uiPriority="99" w:semiHidden="0" w:name="header"/>
    <w:lsdException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nhideWhenUsed="0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0" w:name="macro" w:locked="1"/>
    <w:lsdException w:uiPriority="99" w:name="toa heading"/>
    <w:lsdException w:uiPriority="99" w:name="List"/>
    <w:lsdException w:unhideWhenUsed="0" w:uiPriority="0" w:semiHidden="0" w:name="List Bullet" w:locked="1"/>
    <w:lsdException w:uiPriority="0" w:name="List Number" w:locked="1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iPriority="1" w:name="Default Paragraph Font"/>
    <w:lsdException w:unhideWhenUsed="0" w:uiPriority="99" w:semiHidden="0" w:name="Body Text"/>
    <w:lsdException w:unhideWhenUsed="0" w:uiPriority="99" w:semiHidden="0" w:name="Body Text Indent"/>
    <w:lsdException w:uiPriority="99" w:name="List Continue"/>
    <w:lsdException w:uiPriority="99" w:name="List Continue 2"/>
    <w:lsdException w:unhideWhenUsed="0" w:uiPriority="0" w:semiHidden="0" w:name="List Continue 3" w:locked="1"/>
    <w:lsdException w:unhideWhenUsed="0" w:uiPriority="0" w:semiHidden="0" w:name="List Continue 4" w:locked="1"/>
    <w:lsdException w:unhideWhenUsed="0" w:uiPriority="0" w:semiHidden="0" w:name="List Continue 5" w:locked="1"/>
    <w:lsdException w:uiPriority="0" w:name="Message Header" w:locked="1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nhideWhenUsed="0" w:uiPriority="99" w:semiHidden="0" w:name="Body Text 2"/>
    <w:lsdException w:unhideWhenUsed="0"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0" w:name="Table Web 3" w:locked="1"/>
    <w:lsdException w:unhideWhenUsed="0" w:uiPriority="99" w:semiHidden="0" w:name="Balloon Text"/>
    <w:lsdException w:unhideWhenUsed="0" w:uiPriority="0" w:semiHidden="0" w:name="Table Grid" w:locked="1"/>
    <w:lsdException w:uiPriority="0" w:name="Table Theme" w:locked="1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sz w:val="24"/>
      <w:szCs w:val="24"/>
      <w:lang w:val="el-GR" w:eastAsia="el-GR" w:bidi="ar-SA"/>
    </w:rPr>
  </w:style>
  <w:style w:type="paragraph" w:styleId="2">
    <w:name w:val="heading 1"/>
    <w:basedOn w:val="1"/>
    <w:next w:val="1"/>
    <w:link w:val="22"/>
    <w:qFormat/>
    <w:uiPriority w:val="99"/>
    <w:pPr>
      <w:keepNext/>
      <w:jc w:val="right"/>
      <w:outlineLvl w:val="0"/>
    </w:pPr>
    <w:rPr>
      <w:b/>
      <w:bCs/>
      <w:sz w:val="28"/>
    </w:rPr>
  </w:style>
  <w:style w:type="paragraph" w:styleId="3">
    <w:name w:val="heading 2"/>
    <w:basedOn w:val="1"/>
    <w:next w:val="1"/>
    <w:link w:val="23"/>
    <w:qFormat/>
    <w:uiPriority w:val="99"/>
    <w:pPr>
      <w:keepNext/>
      <w:outlineLvl w:val="1"/>
    </w:pPr>
    <w:rPr>
      <w:rFonts w:ascii="Century Gothic" w:hAnsi="Century Gothic"/>
      <w:b/>
      <w:bCs/>
    </w:rPr>
  </w:style>
  <w:style w:type="paragraph" w:styleId="4">
    <w:name w:val="heading 3"/>
    <w:basedOn w:val="1"/>
    <w:next w:val="1"/>
    <w:link w:val="24"/>
    <w:qFormat/>
    <w:uiPriority w:val="99"/>
    <w:pPr>
      <w:keepNext/>
      <w:jc w:val="center"/>
      <w:outlineLvl w:val="2"/>
    </w:pPr>
    <w:rPr>
      <w:rFonts w:ascii="Arial" w:hAnsi="Arial" w:cs="Arial"/>
      <w:b/>
      <w:bCs/>
      <w:sz w:val="28"/>
    </w:rPr>
  </w:style>
  <w:style w:type="paragraph" w:styleId="5">
    <w:name w:val="heading 4"/>
    <w:basedOn w:val="1"/>
    <w:next w:val="1"/>
    <w:link w:val="25"/>
    <w:qFormat/>
    <w:uiPriority w:val="99"/>
    <w:pPr>
      <w:keepNext/>
      <w:spacing w:line="360" w:lineRule="auto"/>
      <w:jc w:val="center"/>
      <w:outlineLvl w:val="3"/>
    </w:pPr>
    <w:rPr>
      <w:rFonts w:ascii="Arial" w:hAnsi="Arial"/>
      <w:b/>
      <w:sz w:val="22"/>
      <w:szCs w:val="20"/>
      <w:lang w:eastAsia="en-US"/>
    </w:rPr>
  </w:style>
  <w:style w:type="paragraph" w:styleId="6">
    <w:name w:val="heading 5"/>
    <w:basedOn w:val="1"/>
    <w:next w:val="1"/>
    <w:link w:val="26"/>
    <w:qFormat/>
    <w:uiPriority w:val="99"/>
    <w:pPr>
      <w:keepNext/>
      <w:outlineLvl w:val="4"/>
    </w:pPr>
    <w:rPr>
      <w:rFonts w:ascii="Arial" w:hAnsi="Arial" w:cs="Arial"/>
      <w:sz w:val="28"/>
    </w:rPr>
  </w:style>
  <w:style w:type="paragraph" w:styleId="7">
    <w:name w:val="heading 6"/>
    <w:basedOn w:val="1"/>
    <w:next w:val="1"/>
    <w:link w:val="27"/>
    <w:qFormat/>
    <w:uiPriority w:val="99"/>
    <w:pPr>
      <w:keepNext/>
      <w:jc w:val="right"/>
      <w:outlineLvl w:val="5"/>
    </w:pPr>
    <w:rPr>
      <w:rFonts w:ascii="Arial" w:hAnsi="Arial" w:cs="Arial"/>
      <w:b/>
      <w:bCs/>
    </w:rPr>
  </w:style>
  <w:style w:type="paragraph" w:styleId="8">
    <w:name w:val="heading 7"/>
    <w:basedOn w:val="1"/>
    <w:next w:val="1"/>
    <w:link w:val="28"/>
    <w:qFormat/>
    <w:uiPriority w:val="99"/>
    <w:pPr>
      <w:keepNext/>
      <w:jc w:val="center"/>
      <w:outlineLvl w:val="6"/>
    </w:pPr>
    <w:rPr>
      <w:rFonts w:ascii="Arial" w:hAnsi="Arial" w:cs="Arial"/>
      <w:sz w:val="32"/>
    </w:rPr>
  </w:style>
  <w:style w:type="paragraph" w:styleId="9">
    <w:name w:val="heading 8"/>
    <w:basedOn w:val="1"/>
    <w:next w:val="1"/>
    <w:link w:val="29"/>
    <w:qFormat/>
    <w:uiPriority w:val="99"/>
    <w:pPr>
      <w:keepNext/>
      <w:jc w:val="center"/>
      <w:outlineLvl w:val="7"/>
    </w:pPr>
    <w:rPr>
      <w:rFonts w:ascii="Arial" w:hAnsi="Arial" w:cs="Arial"/>
      <w:sz w:val="28"/>
    </w:rPr>
  </w:style>
  <w:style w:type="paragraph" w:styleId="10">
    <w:name w:val="heading 9"/>
    <w:basedOn w:val="1"/>
    <w:next w:val="1"/>
    <w:link w:val="30"/>
    <w:qFormat/>
    <w:uiPriority w:val="99"/>
    <w:pPr>
      <w:keepNext/>
      <w:outlineLvl w:val="8"/>
    </w:pPr>
    <w:rPr>
      <w:rFonts w:ascii="Arial" w:hAnsi="Arial"/>
      <w:b/>
      <w:sz w:val="18"/>
    </w:rPr>
  </w:style>
  <w:style w:type="character" w:default="1" w:styleId="11">
    <w:name w:val="Default Paragraph Font"/>
    <w:semiHidden/>
    <w:unhideWhenUsed/>
    <w:uiPriority w:val="1"/>
  </w:style>
  <w:style w:type="table" w:default="1" w:styleId="1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Balloon Text"/>
    <w:basedOn w:val="1"/>
    <w:link w:val="37"/>
    <w:uiPriority w:val="99"/>
    <w:rPr>
      <w:rFonts w:ascii="Tahoma" w:hAnsi="Tahoma" w:cs="Tahoma"/>
      <w:sz w:val="16"/>
      <w:szCs w:val="16"/>
    </w:rPr>
  </w:style>
  <w:style w:type="paragraph" w:styleId="14">
    <w:name w:val="Body Text"/>
    <w:basedOn w:val="1"/>
    <w:link w:val="33"/>
    <w:uiPriority w:val="99"/>
    <w:pPr>
      <w:spacing w:after="120"/>
      <w:jc w:val="center"/>
    </w:pPr>
    <w:rPr>
      <w:rFonts w:ascii="Arial" w:hAnsi="Arial" w:cs="Arial"/>
      <w:sz w:val="28"/>
    </w:rPr>
  </w:style>
  <w:style w:type="paragraph" w:styleId="15">
    <w:name w:val="Body Text 2"/>
    <w:basedOn w:val="1"/>
    <w:link w:val="34"/>
    <w:uiPriority w:val="99"/>
    <w:pPr>
      <w:pBdr>
        <w:top w:val="single" w:color="auto" w:sz="4" w:space="1"/>
        <w:left w:val="single" w:color="auto" w:sz="4" w:space="4"/>
        <w:bottom w:val="single" w:color="auto" w:sz="4" w:space="1"/>
        <w:right w:val="single" w:color="auto" w:sz="4" w:space="4"/>
      </w:pBdr>
      <w:jc w:val="center"/>
    </w:pPr>
    <w:rPr>
      <w:sz w:val="20"/>
    </w:rPr>
  </w:style>
  <w:style w:type="paragraph" w:styleId="16">
    <w:name w:val="Body Text 3"/>
    <w:basedOn w:val="1"/>
    <w:link w:val="35"/>
    <w:uiPriority w:val="99"/>
    <w:pPr>
      <w:pBdr>
        <w:top w:val="single" w:color="auto" w:sz="4" w:space="1"/>
        <w:left w:val="single" w:color="auto" w:sz="4" w:space="4"/>
        <w:bottom w:val="single" w:color="auto" w:sz="4" w:space="1"/>
        <w:right w:val="single" w:color="auto" w:sz="4" w:space="4"/>
      </w:pBdr>
      <w:spacing w:line="280" w:lineRule="atLeast"/>
      <w:jc w:val="both"/>
    </w:pPr>
    <w:rPr>
      <w:sz w:val="20"/>
    </w:rPr>
  </w:style>
  <w:style w:type="paragraph" w:styleId="17">
    <w:name w:val="Body Text Indent"/>
    <w:basedOn w:val="1"/>
    <w:link w:val="36"/>
    <w:uiPriority w:val="99"/>
    <w:pPr>
      <w:ind w:left="-180"/>
    </w:pPr>
    <w:rPr>
      <w:rFonts w:ascii="Arial" w:hAnsi="Arial" w:cs="Arial"/>
      <w:sz w:val="20"/>
    </w:rPr>
  </w:style>
  <w:style w:type="character" w:styleId="18">
    <w:name w:val="annotation reference"/>
    <w:basedOn w:val="11"/>
    <w:semiHidden/>
    <w:uiPriority w:val="99"/>
    <w:rPr>
      <w:rFonts w:cs="Times New Roman"/>
      <w:sz w:val="16"/>
      <w:szCs w:val="16"/>
    </w:rPr>
  </w:style>
  <w:style w:type="paragraph" w:styleId="19">
    <w:name w:val="annotation text"/>
    <w:basedOn w:val="1"/>
    <w:link w:val="38"/>
    <w:semiHidden/>
    <w:uiPriority w:val="99"/>
    <w:pPr>
      <w:spacing w:after="200"/>
    </w:pPr>
    <w:rPr>
      <w:rFonts w:ascii="Calibri" w:hAnsi="Calibri"/>
      <w:sz w:val="20"/>
      <w:szCs w:val="20"/>
      <w:lang w:eastAsia="en-US"/>
    </w:rPr>
  </w:style>
  <w:style w:type="paragraph" w:styleId="20">
    <w:name w:val="footer"/>
    <w:basedOn w:val="1"/>
    <w:link w:val="32"/>
    <w:uiPriority w:val="99"/>
    <w:pPr>
      <w:tabs>
        <w:tab w:val="center" w:pos="4153"/>
        <w:tab w:val="right" w:pos="8306"/>
      </w:tabs>
    </w:pPr>
  </w:style>
  <w:style w:type="paragraph" w:styleId="21">
    <w:name w:val="header"/>
    <w:basedOn w:val="1"/>
    <w:link w:val="31"/>
    <w:uiPriority w:val="99"/>
    <w:pPr>
      <w:tabs>
        <w:tab w:val="center" w:pos="4153"/>
        <w:tab w:val="right" w:pos="8306"/>
      </w:tabs>
    </w:pPr>
  </w:style>
  <w:style w:type="character" w:customStyle="1" w:styleId="22">
    <w:name w:val="Επικεφαλίδα 1 Char"/>
    <w:basedOn w:val="11"/>
    <w:link w:val="2"/>
    <w:uiPriority w:val="9"/>
    <w:rPr>
      <w:rFonts w:asciiTheme="majorHAnsi" w:hAnsiTheme="majorHAnsi" w:eastAsiaTheme="majorEastAsia" w:cstheme="majorBidi"/>
      <w:b/>
      <w:bCs/>
      <w:kern w:val="32"/>
      <w:sz w:val="32"/>
      <w:szCs w:val="32"/>
    </w:rPr>
  </w:style>
  <w:style w:type="character" w:customStyle="1" w:styleId="23">
    <w:name w:val="Επικεφαλίδα 2 Char"/>
    <w:basedOn w:val="11"/>
    <w:link w:val="3"/>
    <w:semiHidden/>
    <w:uiPriority w:val="9"/>
    <w:rPr>
      <w:rFonts w:asciiTheme="majorHAnsi" w:hAnsiTheme="majorHAnsi" w:eastAsiaTheme="majorEastAsia" w:cstheme="majorBidi"/>
      <w:b/>
      <w:bCs/>
      <w:i/>
      <w:iCs/>
      <w:sz w:val="28"/>
      <w:szCs w:val="28"/>
    </w:rPr>
  </w:style>
  <w:style w:type="character" w:customStyle="1" w:styleId="24">
    <w:name w:val="Επικεφαλίδα 3 Char"/>
    <w:basedOn w:val="11"/>
    <w:link w:val="4"/>
    <w:semiHidden/>
    <w:qFormat/>
    <w:uiPriority w:val="9"/>
    <w:rPr>
      <w:rFonts w:asciiTheme="majorHAnsi" w:hAnsiTheme="majorHAnsi" w:eastAsiaTheme="majorEastAsia" w:cstheme="majorBidi"/>
      <w:b/>
      <w:bCs/>
      <w:sz w:val="26"/>
      <w:szCs w:val="26"/>
    </w:rPr>
  </w:style>
  <w:style w:type="character" w:customStyle="1" w:styleId="25">
    <w:name w:val="Επικεφαλίδα 4 Char"/>
    <w:basedOn w:val="11"/>
    <w:link w:val="5"/>
    <w:semiHidden/>
    <w:uiPriority w:val="9"/>
    <w:rPr>
      <w:rFonts w:asciiTheme="minorHAnsi" w:hAnsiTheme="minorHAnsi" w:eastAsiaTheme="minorEastAsia" w:cstheme="minorBidi"/>
      <w:b/>
      <w:bCs/>
      <w:sz w:val="28"/>
      <w:szCs w:val="28"/>
    </w:rPr>
  </w:style>
  <w:style w:type="character" w:customStyle="1" w:styleId="26">
    <w:name w:val="Επικεφαλίδα 5 Char"/>
    <w:basedOn w:val="11"/>
    <w:link w:val="6"/>
    <w:semiHidden/>
    <w:qFormat/>
    <w:uiPriority w:val="9"/>
    <w:rPr>
      <w:rFonts w:asciiTheme="minorHAnsi" w:hAnsiTheme="minorHAnsi" w:eastAsiaTheme="minorEastAsia" w:cstheme="minorBidi"/>
      <w:b/>
      <w:bCs/>
      <w:i/>
      <w:iCs/>
      <w:sz w:val="26"/>
      <w:szCs w:val="26"/>
    </w:rPr>
  </w:style>
  <w:style w:type="character" w:customStyle="1" w:styleId="27">
    <w:name w:val="Επικεφαλίδα 6 Char"/>
    <w:basedOn w:val="11"/>
    <w:link w:val="7"/>
    <w:semiHidden/>
    <w:qFormat/>
    <w:uiPriority w:val="9"/>
    <w:rPr>
      <w:rFonts w:asciiTheme="minorHAnsi" w:hAnsiTheme="minorHAnsi" w:eastAsiaTheme="minorEastAsia" w:cstheme="minorBidi"/>
      <w:b/>
      <w:bCs/>
    </w:rPr>
  </w:style>
  <w:style w:type="character" w:customStyle="1" w:styleId="28">
    <w:name w:val="Επικεφαλίδα 7 Char"/>
    <w:basedOn w:val="11"/>
    <w:link w:val="8"/>
    <w:semiHidden/>
    <w:uiPriority w:val="9"/>
    <w:rPr>
      <w:rFonts w:asciiTheme="minorHAnsi" w:hAnsiTheme="minorHAnsi" w:eastAsiaTheme="minorEastAsia" w:cstheme="minorBidi"/>
      <w:sz w:val="24"/>
      <w:szCs w:val="24"/>
    </w:rPr>
  </w:style>
  <w:style w:type="character" w:customStyle="1" w:styleId="29">
    <w:name w:val="Επικεφαλίδα 8 Char"/>
    <w:basedOn w:val="11"/>
    <w:link w:val="9"/>
    <w:semiHidden/>
    <w:uiPriority w:val="9"/>
    <w:rPr>
      <w:rFonts w:asciiTheme="minorHAnsi" w:hAnsiTheme="minorHAnsi" w:eastAsiaTheme="minorEastAsia" w:cstheme="minorBidi"/>
      <w:i/>
      <w:iCs/>
      <w:sz w:val="24"/>
      <w:szCs w:val="24"/>
    </w:rPr>
  </w:style>
  <w:style w:type="character" w:customStyle="1" w:styleId="30">
    <w:name w:val="Επικεφαλίδα 9 Char"/>
    <w:basedOn w:val="11"/>
    <w:link w:val="10"/>
    <w:semiHidden/>
    <w:qFormat/>
    <w:uiPriority w:val="9"/>
    <w:rPr>
      <w:rFonts w:asciiTheme="majorHAnsi" w:hAnsiTheme="majorHAnsi" w:eastAsiaTheme="majorEastAsia" w:cstheme="majorBidi"/>
    </w:rPr>
  </w:style>
  <w:style w:type="character" w:customStyle="1" w:styleId="31">
    <w:name w:val="Κεφαλίδα Char"/>
    <w:basedOn w:val="11"/>
    <w:link w:val="21"/>
    <w:semiHidden/>
    <w:qFormat/>
    <w:uiPriority w:val="99"/>
    <w:rPr>
      <w:sz w:val="24"/>
      <w:szCs w:val="24"/>
    </w:rPr>
  </w:style>
  <w:style w:type="character" w:customStyle="1" w:styleId="32">
    <w:name w:val="Υποσέλιδο Char"/>
    <w:basedOn w:val="11"/>
    <w:link w:val="20"/>
    <w:semiHidden/>
    <w:uiPriority w:val="99"/>
    <w:rPr>
      <w:sz w:val="24"/>
      <w:szCs w:val="24"/>
    </w:rPr>
  </w:style>
  <w:style w:type="character" w:customStyle="1" w:styleId="33">
    <w:name w:val="Σώμα κειμένου Char"/>
    <w:basedOn w:val="11"/>
    <w:link w:val="14"/>
    <w:semiHidden/>
    <w:qFormat/>
    <w:uiPriority w:val="99"/>
    <w:rPr>
      <w:sz w:val="24"/>
      <w:szCs w:val="24"/>
    </w:rPr>
  </w:style>
  <w:style w:type="character" w:customStyle="1" w:styleId="34">
    <w:name w:val="Σώμα κείμενου 2 Char"/>
    <w:basedOn w:val="11"/>
    <w:link w:val="15"/>
    <w:semiHidden/>
    <w:uiPriority w:val="99"/>
    <w:rPr>
      <w:sz w:val="24"/>
      <w:szCs w:val="24"/>
    </w:rPr>
  </w:style>
  <w:style w:type="character" w:customStyle="1" w:styleId="35">
    <w:name w:val="Σώμα κείμενου 3 Char"/>
    <w:basedOn w:val="11"/>
    <w:link w:val="16"/>
    <w:semiHidden/>
    <w:uiPriority w:val="99"/>
    <w:rPr>
      <w:sz w:val="16"/>
      <w:szCs w:val="16"/>
    </w:rPr>
  </w:style>
  <w:style w:type="character" w:customStyle="1" w:styleId="36">
    <w:name w:val="Σώμα κείμενου με εσοχή Char"/>
    <w:basedOn w:val="11"/>
    <w:link w:val="17"/>
    <w:semiHidden/>
    <w:uiPriority w:val="99"/>
    <w:rPr>
      <w:sz w:val="24"/>
      <w:szCs w:val="24"/>
    </w:rPr>
  </w:style>
  <w:style w:type="character" w:customStyle="1" w:styleId="37">
    <w:name w:val="Κείμενο πλαισίου Char"/>
    <w:basedOn w:val="11"/>
    <w:link w:val="13"/>
    <w:locked/>
    <w:uiPriority w:val="99"/>
    <w:rPr>
      <w:rFonts w:ascii="Tahoma" w:hAnsi="Tahoma" w:cs="Tahoma"/>
      <w:sz w:val="16"/>
      <w:szCs w:val="16"/>
    </w:rPr>
  </w:style>
  <w:style w:type="character" w:customStyle="1" w:styleId="38">
    <w:name w:val="Κείμενο σχολίου Char"/>
    <w:basedOn w:val="11"/>
    <w:link w:val="19"/>
    <w:semiHidden/>
    <w:locked/>
    <w:uiPriority w:val="99"/>
    <w:rPr>
      <w:rFonts w:ascii="Calibri" w:hAnsi="Calibri" w:eastAsia="Times New Roman" w:cs="Times New Roman"/>
      <w:lang w:eastAsia="en-US"/>
    </w:rPr>
  </w:style>
  <w:style w:type="paragraph" w:styleId="39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header" Target="head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Application%20Data\Microsoft\Templates\&#917;&#925;&#932;&#933;&#928;&#927;%20&#922;&#917;&#928;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ΕΝΤΥΠΟ ΚΕΠ.dot</Template>
  <Company>Hewlett-Packard Company</Company>
  <Pages>2</Pages>
  <Words>307</Words>
  <Characters>1663</Characters>
  <Lines>13</Lines>
  <Paragraphs>3</Paragraphs>
  <TotalTime>6</TotalTime>
  <ScaleCrop>false</ScaleCrop>
  <LinksUpToDate>false</LinksUpToDate>
  <CharactersWithSpaces>1967</CharactersWithSpaces>
  <Application>WPS Office_12.2.0.17119_F1E327BC-269C-435d-A152-05C5408002CA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2023-05-30T10:17:00Z</dcterms:created>
  <dc:creator>Kostas</dc:creator>
  <cp:lastModifiedBy>ΑΘΗΝΑ ΣΑΦΑΡΙΚΑ</cp:lastModifiedBy>
  <cp:lastPrinted>2017-11-17T10:52:00Z</cp:lastPrinted>
  <dcterms:modified xsi:type="dcterms:W3CDTF">2025-10-10T09:29:39Z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1033-12.2.0.17119</vt:lpwstr>
  </property>
  <property fmtid="{D5CDD505-2E9C-101B-9397-08002B2CF9AE}" pid="3" name="ICV">
    <vt:lpwstr>74298446F86043269A990CF4FF35A37F_13</vt:lpwstr>
  </property>
</Properties>
</file>